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5B" w:rsidRDefault="002A585A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УТВЕРЖДЕНО</w:t>
      </w:r>
    </w:p>
    <w:p w:rsidR="00B13A5B" w:rsidRDefault="00A82665">
      <w:pPr>
        <w:wordWrap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</w:t>
      </w:r>
      <w:r w:rsidR="002A585A">
        <w:rPr>
          <w:rFonts w:ascii="Arial" w:hAnsi="Arial" w:cs="Arial"/>
          <w:color w:val="000000"/>
          <w:sz w:val="20"/>
          <w:szCs w:val="20"/>
        </w:rPr>
        <w:t>_____________________________</w:t>
      </w:r>
      <w:proofErr w:type="gramStart"/>
      <w:r w:rsidR="002A585A"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 w:rsidR="002A585A">
        <w:rPr>
          <w:rFonts w:ascii="Arial" w:hAnsi="Arial" w:cs="Arial"/>
          <w:color w:val="000000"/>
          <w:sz w:val="20"/>
          <w:szCs w:val="20"/>
        </w:rPr>
        <w:t>ФИО, должность руководителя)</w:t>
      </w:r>
    </w:p>
    <w:p w:rsidR="00B13A5B" w:rsidRDefault="00B13A5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13A5B" w:rsidRDefault="002A585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 w:rsidR="00A82665">
        <w:rPr>
          <w:rFonts w:ascii="Arial" w:hAnsi="Arial" w:cs="Arial"/>
          <w:color w:val="000000"/>
          <w:sz w:val="20"/>
          <w:szCs w:val="20"/>
        </w:rPr>
        <w:t xml:space="preserve">                       _____</w:t>
      </w:r>
      <w:r>
        <w:rPr>
          <w:rFonts w:ascii="Arial" w:hAnsi="Arial" w:cs="Arial"/>
          <w:color w:val="000000"/>
          <w:sz w:val="20"/>
          <w:szCs w:val="20"/>
        </w:rPr>
        <w:t>______________________</w:t>
      </w:r>
      <w:r w:rsidR="00A82665">
        <w:rPr>
          <w:rFonts w:ascii="Arial" w:hAnsi="Arial" w:cs="Arial"/>
          <w:color w:val="000000"/>
          <w:sz w:val="20"/>
          <w:szCs w:val="20"/>
        </w:rPr>
        <w:t>___</w:t>
      </w:r>
      <w:r>
        <w:rPr>
          <w:rFonts w:ascii="Arial" w:hAnsi="Arial" w:cs="Arial"/>
          <w:color w:val="000000"/>
          <w:sz w:val="20"/>
          <w:szCs w:val="20"/>
        </w:rPr>
        <w:t xml:space="preserve"> (подпись руководителя организации)</w:t>
      </w:r>
    </w:p>
    <w:p w:rsidR="00B13A5B" w:rsidRDefault="00B13A5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13A5B" w:rsidRDefault="00B13A5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13A5B" w:rsidRDefault="00B13A5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B13A5B" w:rsidRDefault="002A585A">
      <w:pPr>
        <w:wordWrap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A82665">
        <w:rPr>
          <w:rFonts w:ascii="Arial" w:hAnsi="Arial" w:cs="Arial"/>
          <w:color w:val="000000"/>
          <w:sz w:val="20"/>
          <w:szCs w:val="20"/>
        </w:rPr>
        <w:t xml:space="preserve"> _____</w:t>
      </w:r>
      <w:r>
        <w:rPr>
          <w:rFonts w:ascii="Arial" w:hAnsi="Arial" w:cs="Arial"/>
          <w:color w:val="000000"/>
          <w:sz w:val="20"/>
          <w:szCs w:val="20"/>
        </w:rPr>
        <w:t>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>
        <w:rPr>
          <w:rFonts w:ascii="Arial" w:hAnsi="Arial" w:cs="Arial"/>
          <w:color w:val="000000"/>
          <w:sz w:val="20"/>
          <w:szCs w:val="20"/>
        </w:rPr>
        <w:t>ФИО руководителя проекта)</w:t>
      </w:r>
    </w:p>
    <w:p w:rsidR="00B13A5B" w:rsidRDefault="00B13A5B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82665" w:rsidRDefault="002A585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</w:t>
      </w:r>
      <w:r w:rsidR="00A82665">
        <w:rPr>
          <w:rFonts w:ascii="Arial" w:hAnsi="Arial" w:cs="Arial"/>
          <w:color w:val="000000"/>
          <w:sz w:val="20"/>
          <w:szCs w:val="20"/>
        </w:rPr>
        <w:t xml:space="preserve"> ___________</w:t>
      </w:r>
      <w:bookmarkStart w:id="0" w:name="_GoBack"/>
      <w:bookmarkEnd w:id="0"/>
      <w:r w:rsidR="00A82665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 (подпись руководителя </w:t>
      </w:r>
    </w:p>
    <w:p w:rsidR="00B13A5B" w:rsidRDefault="00A82665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2A585A">
        <w:rPr>
          <w:rFonts w:ascii="Arial" w:hAnsi="Arial" w:cs="Arial"/>
          <w:color w:val="000000"/>
          <w:sz w:val="20"/>
          <w:szCs w:val="20"/>
        </w:rPr>
        <w:t>проекта)</w:t>
      </w:r>
    </w:p>
    <w:p w:rsidR="00B13A5B" w:rsidRDefault="00B13A5B">
      <w:pPr>
        <w:rPr>
          <w:rFonts w:ascii="Arial" w:hAnsi="Arial" w:cs="Arial"/>
          <w:color w:val="000000"/>
          <w:sz w:val="20"/>
          <w:szCs w:val="20"/>
        </w:rPr>
      </w:pPr>
    </w:p>
    <w:p w:rsidR="00B13A5B" w:rsidRDefault="00B13A5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f2"/>
        <w:tblW w:w="9571" w:type="dxa"/>
        <w:tblLayout w:type="fixed"/>
        <w:tblLook w:val="04A0" w:firstRow="1" w:lastRow="0" w:firstColumn="1" w:lastColumn="0" w:noHBand="0" w:noVBand="1"/>
      </w:tblPr>
      <w:tblGrid>
        <w:gridCol w:w="3072"/>
        <w:gridCol w:w="6499"/>
      </w:tblGrid>
      <w:tr w:rsidR="00B13A5B">
        <w:tc>
          <w:tcPr>
            <w:tcW w:w="3072" w:type="dxa"/>
          </w:tcPr>
          <w:p w:rsidR="00B13A5B" w:rsidRDefault="002A5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Организация-заявитель</w:t>
            </w:r>
          </w:p>
        </w:tc>
        <w:tc>
          <w:tcPr>
            <w:tcW w:w="6499" w:type="dxa"/>
          </w:tcPr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A5B">
        <w:trPr>
          <w:trHeight w:val="339"/>
        </w:trPr>
        <w:tc>
          <w:tcPr>
            <w:tcW w:w="3072" w:type="dxa"/>
            <w:vMerge w:val="restart"/>
          </w:tcPr>
          <w:p w:rsidR="00B13A5B" w:rsidRDefault="002A5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Руководитель организации-заявителя</w:t>
            </w:r>
          </w:p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A5B" w:rsidRDefault="002A5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6499" w:type="dxa"/>
          </w:tcPr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A5B">
        <w:trPr>
          <w:trHeight w:val="339"/>
        </w:trPr>
        <w:tc>
          <w:tcPr>
            <w:tcW w:w="3072" w:type="dxa"/>
            <w:vMerge/>
          </w:tcPr>
          <w:p w:rsidR="00B13A5B" w:rsidRDefault="00B13A5B"/>
        </w:tc>
        <w:tc>
          <w:tcPr>
            <w:tcW w:w="6499" w:type="dxa"/>
          </w:tcPr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A5B">
        <w:trPr>
          <w:trHeight w:val="339"/>
        </w:trPr>
        <w:tc>
          <w:tcPr>
            <w:tcW w:w="3072" w:type="dxa"/>
            <w:vMerge w:val="restart"/>
          </w:tcPr>
          <w:p w:rsidR="00B13A5B" w:rsidRDefault="002A5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Руководитель проекта </w:t>
            </w:r>
          </w:p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A5B" w:rsidRDefault="002A5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6499" w:type="dxa"/>
          </w:tcPr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A5B">
        <w:trPr>
          <w:trHeight w:val="339"/>
        </w:trPr>
        <w:tc>
          <w:tcPr>
            <w:tcW w:w="3072" w:type="dxa"/>
            <w:vMerge/>
          </w:tcPr>
          <w:p w:rsidR="00B13A5B" w:rsidRDefault="00B13A5B"/>
        </w:tc>
        <w:tc>
          <w:tcPr>
            <w:tcW w:w="6499" w:type="dxa"/>
          </w:tcPr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A5B">
        <w:tc>
          <w:tcPr>
            <w:tcW w:w="3072" w:type="dxa"/>
          </w:tcPr>
          <w:p w:rsidR="00B13A5B" w:rsidRDefault="002A5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Собственный вклад, грн.</w:t>
            </w:r>
          </w:p>
        </w:tc>
        <w:tc>
          <w:tcPr>
            <w:tcW w:w="6499" w:type="dxa"/>
          </w:tcPr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A5B">
        <w:tc>
          <w:tcPr>
            <w:tcW w:w="3072" w:type="dxa"/>
          </w:tcPr>
          <w:p w:rsidR="00B13A5B" w:rsidRDefault="002A5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сумма, грн. </w:t>
            </w:r>
          </w:p>
        </w:tc>
        <w:tc>
          <w:tcPr>
            <w:tcW w:w="6499" w:type="dxa"/>
          </w:tcPr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13A5B" w:rsidRDefault="00B13A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13A5B" w:rsidRDefault="00B13A5B">
      <w:pPr>
        <w:rPr>
          <w:rFonts w:ascii="Arial" w:hAnsi="Arial" w:cs="Arial"/>
          <w:color w:val="000000"/>
          <w:sz w:val="20"/>
          <w:szCs w:val="20"/>
        </w:rPr>
      </w:pPr>
    </w:p>
    <w:p w:rsidR="00B13A5B" w:rsidRDefault="00B13A5B">
      <w:pPr>
        <w:rPr>
          <w:rFonts w:ascii="Arial" w:hAnsi="Arial" w:cs="Arial"/>
          <w:color w:val="000000"/>
          <w:sz w:val="20"/>
          <w:szCs w:val="20"/>
        </w:rPr>
      </w:pPr>
    </w:p>
    <w:p w:rsidR="00B13A5B" w:rsidRDefault="002A585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ИСТОРИЯ ОРГАНИЗАЦИИ</w:t>
      </w:r>
    </w:p>
    <w:p w:rsidR="00B13A5B" w:rsidRDefault="002A585A">
      <w:pPr>
        <w:spacing w:line="276" w:lineRule="auto"/>
        <w:jc w:val="both"/>
        <w:rPr>
          <w:rFonts w:ascii="Arial" w:hAnsi="Arial" w:cs="Arial"/>
          <w:bCs/>
          <w:sz w:val="20"/>
          <w:szCs w:val="20"/>
          <w:highlight w:val="green"/>
        </w:rPr>
      </w:pPr>
      <w:r>
        <w:rPr>
          <w:rFonts w:ascii="Arial" w:hAnsi="Arial" w:cs="Arial"/>
          <w:bCs/>
          <w:sz w:val="20"/>
          <w:szCs w:val="20"/>
        </w:rPr>
        <w:t xml:space="preserve">Данный раздел предполагает краткое описание истории деятельности организации, основные значимые события, миссию и цели деятельности. </w:t>
      </w:r>
    </w:p>
    <w:p w:rsidR="00B13A5B" w:rsidRDefault="00B13A5B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13A5B" w:rsidRDefault="002A585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АКТУАЛЬНОСТЬ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И РЕАЛИСТИЧНОСТЬ </w:t>
      </w:r>
      <w:r>
        <w:rPr>
          <w:rFonts w:ascii="Arial" w:hAnsi="Arial" w:cs="Arial"/>
          <w:b/>
          <w:sz w:val="20"/>
          <w:szCs w:val="20"/>
        </w:rPr>
        <w:t xml:space="preserve">ПРОЕКТА </w:t>
      </w:r>
    </w:p>
    <w:p w:rsidR="00B13A5B" w:rsidRDefault="002A585A">
      <w:pPr>
        <w:pStyle w:val="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этом </w:t>
      </w:r>
      <w:r>
        <w:rPr>
          <w:rFonts w:ascii="Arial" w:hAnsi="Arial" w:cs="Arial"/>
          <w:sz w:val="20"/>
          <w:szCs w:val="20"/>
        </w:rPr>
        <w:t>разделе Вам необходимо кратко описать проблему, на решение которой направлен проект, подтвердив значимость проблемы. Описать, кто будет выполнять проект, почему и кому нужен этот проект, что получится в результате, как проект будет выполняться, сколько вре</w:t>
      </w:r>
      <w:r>
        <w:rPr>
          <w:rFonts w:ascii="Arial" w:hAnsi="Arial" w:cs="Arial"/>
          <w:sz w:val="20"/>
          <w:szCs w:val="20"/>
        </w:rPr>
        <w:t>мени он будет продолжаться, какая финансовая поддержка необходима.</w:t>
      </w:r>
      <w:r>
        <w:rPr>
          <w:rFonts w:ascii="Arial" w:hAnsi="Arial" w:cs="Arial"/>
          <w:sz w:val="20"/>
          <w:szCs w:val="20"/>
        </w:rPr>
        <w:t xml:space="preserve"> Описание реалистичности проекта с учётом возможных рисков и угроз, с которыми может столкнуться проект в процессе реализации, а также приведение количественных и качественных индикаторов оц</w:t>
      </w:r>
      <w:r>
        <w:rPr>
          <w:rFonts w:ascii="Arial" w:hAnsi="Arial" w:cs="Arial"/>
          <w:sz w:val="20"/>
          <w:szCs w:val="20"/>
        </w:rPr>
        <w:t xml:space="preserve">енки проектов. </w:t>
      </w:r>
    </w:p>
    <w:p w:rsidR="00B13A5B" w:rsidRDefault="00B13A5B">
      <w:pPr>
        <w:pStyle w:val="3"/>
        <w:spacing w:after="0"/>
        <w:jc w:val="both"/>
        <w:rPr>
          <w:rFonts w:ascii="Arial" w:hAnsi="Arial" w:cs="Arial"/>
          <w:sz w:val="20"/>
          <w:szCs w:val="20"/>
        </w:rPr>
      </w:pPr>
    </w:p>
    <w:p w:rsidR="00B13A5B" w:rsidRDefault="00B13A5B">
      <w:pPr>
        <w:pStyle w:val="3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13A5B" w:rsidRDefault="002A585A">
      <w:pPr>
        <w:pStyle w:val="3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 ЦЕЛЬ И ЗАДАЧИ ПРОЕКТА</w:t>
      </w:r>
    </w:p>
    <w:p w:rsidR="00B13A5B" w:rsidRDefault="002A585A">
      <w:pPr>
        <w:pStyle w:val="3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Здесь Вам необходимо описать, какие цели и задачи ставит перед собой организация для решения выбранной проблемы. Цели и задачи Вашего проекта, призванные разрешить указанную проблему, должны быть достижимы, в обоз</w:t>
      </w:r>
      <w:r>
        <w:rPr>
          <w:rFonts w:ascii="Arial" w:hAnsi="Arial" w:cs="Arial"/>
          <w:sz w:val="20"/>
          <w:szCs w:val="20"/>
        </w:rPr>
        <w:t>наченные вами сроки и при тех затратах, которые вы запланировали.</w:t>
      </w:r>
    </w:p>
    <w:p w:rsidR="00B13A5B" w:rsidRDefault="00B13A5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13A5B" w:rsidRDefault="002A585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. ЦЕЛЕВАЯ ГРУППА ПРОЕКТА </w:t>
      </w:r>
    </w:p>
    <w:p w:rsidR="00B13A5B" w:rsidRDefault="002A585A">
      <w:pPr>
        <w:pStyle w:val="3"/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Опишите </w:t>
      </w:r>
      <w:proofErr w:type="spellStart"/>
      <w:r>
        <w:rPr>
          <w:rFonts w:ascii="Arial" w:hAnsi="Arial" w:cs="Arial"/>
          <w:iCs/>
          <w:sz w:val="20"/>
          <w:szCs w:val="20"/>
        </w:rPr>
        <w:t>благополучателей</w:t>
      </w:r>
      <w:proofErr w:type="spellEnd"/>
      <w:r>
        <w:rPr>
          <w:rFonts w:ascii="Arial" w:hAnsi="Arial" w:cs="Arial"/>
          <w:iCs/>
          <w:sz w:val="20"/>
          <w:szCs w:val="20"/>
        </w:rPr>
        <w:t>, на решение проблем, которых направлен проект. Как будет производиться отбор участников проекта или получателей услуг.</w:t>
      </w:r>
    </w:p>
    <w:p w:rsidR="00B13A5B" w:rsidRDefault="00B13A5B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13A5B" w:rsidRDefault="002A585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. ПЛАН-ГРАФИК РЕАЛИЗАЦИИ ПРОЕКТА </w:t>
      </w:r>
      <w:r>
        <w:rPr>
          <w:rFonts w:ascii="Arial" w:hAnsi="Arial" w:cs="Arial"/>
          <w:iCs/>
          <w:sz w:val="20"/>
          <w:szCs w:val="20"/>
        </w:rPr>
        <w:t xml:space="preserve">(этапы реализации проекта) </w:t>
      </w:r>
    </w:p>
    <w:p w:rsidR="00B13A5B" w:rsidRDefault="002A585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В данном разделе опишите деятельность по проекту, разделив её условно на три этапа: </w:t>
      </w:r>
    </w:p>
    <w:p w:rsidR="00B13A5B" w:rsidRDefault="002A585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подготовительный (презентация проекта для целевой группы, отбор участников, приобретение оборудования и т.д.</w:t>
      </w:r>
      <w:r>
        <w:rPr>
          <w:rFonts w:ascii="Arial" w:hAnsi="Arial" w:cs="Arial"/>
          <w:iCs/>
          <w:sz w:val="20"/>
          <w:szCs w:val="20"/>
        </w:rPr>
        <w:t xml:space="preserve">), </w:t>
      </w:r>
    </w:p>
    <w:p w:rsidR="00B13A5B" w:rsidRDefault="002A585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основной (мероприятия проекта, этапы строительных/ремонтных работ и т.д.) </w:t>
      </w:r>
    </w:p>
    <w:p w:rsidR="00B13A5B" w:rsidRDefault="002A585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заключительный (подведение итогов проекта, описание итогов ремонта и реконструкции социальных объектов и т.д., поиск возможностей для дальнейшей реализации проекта).</w:t>
      </w:r>
    </w:p>
    <w:p w:rsidR="00B13A5B" w:rsidRDefault="00B13A5B">
      <w:pPr>
        <w:numPr>
          <w:ilvl w:val="12"/>
          <w:numId w:val="0"/>
        </w:num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126"/>
        <w:gridCol w:w="3119"/>
      </w:tblGrid>
      <w:tr w:rsidR="00B13A5B">
        <w:trPr>
          <w:trHeight w:val="938"/>
        </w:trPr>
        <w:tc>
          <w:tcPr>
            <w:tcW w:w="1276" w:type="dxa"/>
          </w:tcPr>
          <w:p w:rsidR="00B13A5B" w:rsidRDefault="002A585A">
            <w:pPr>
              <w:pStyle w:val="7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Срок</w:t>
            </w:r>
          </w:p>
        </w:tc>
        <w:tc>
          <w:tcPr>
            <w:tcW w:w="2835" w:type="dxa"/>
          </w:tcPr>
          <w:p w:rsidR="00B13A5B" w:rsidRDefault="002A585A">
            <w:pPr>
              <w:pStyle w:val="7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sz w:val="20"/>
                <w:szCs w:val="20"/>
              </w:rPr>
              <w:t>ероприятия</w:t>
            </w:r>
          </w:p>
        </w:tc>
        <w:tc>
          <w:tcPr>
            <w:tcW w:w="2126" w:type="dxa"/>
          </w:tcPr>
          <w:p w:rsidR="00B13A5B" w:rsidRDefault="00B13A5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3A5B" w:rsidRDefault="002A585A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Результаты</w:t>
            </w:r>
          </w:p>
        </w:tc>
        <w:tc>
          <w:tcPr>
            <w:tcW w:w="3119" w:type="dxa"/>
          </w:tcPr>
          <w:p w:rsidR="00B13A5B" w:rsidRDefault="00B13A5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3A5B" w:rsidRDefault="002A585A">
            <w:pPr>
              <w:numPr>
                <w:ilvl w:val="12"/>
                <w:numId w:val="0"/>
              </w:numPr>
              <w:tabs>
                <w:tab w:val="left" w:pos="284"/>
              </w:tabs>
              <w:ind w:left="360"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Исполнители/Участники</w:t>
            </w:r>
          </w:p>
        </w:tc>
      </w:tr>
      <w:tr w:rsidR="00B13A5B">
        <w:trPr>
          <w:trHeight w:val="430"/>
        </w:trPr>
        <w:tc>
          <w:tcPr>
            <w:tcW w:w="1276" w:type="dxa"/>
          </w:tcPr>
          <w:p w:rsidR="00B13A5B" w:rsidRDefault="00B13A5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13A5B" w:rsidRDefault="00B13A5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13A5B" w:rsidRDefault="00B13A5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13A5B" w:rsidRDefault="00B13A5B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3A5B" w:rsidRDefault="00B13A5B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13A5B" w:rsidRDefault="002A585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Этот раздел, нужно описать наиболее подробно. </w:t>
      </w:r>
    </w:p>
    <w:p w:rsidR="00B13A5B" w:rsidRDefault="00B13A5B">
      <w:pPr>
        <w:pStyle w:val="Default"/>
        <w:rPr>
          <w:rFonts w:ascii="Arial" w:hAnsi="Arial" w:cs="Arial"/>
          <w:sz w:val="20"/>
          <w:szCs w:val="20"/>
        </w:rPr>
      </w:pPr>
    </w:p>
    <w:p w:rsidR="00B13A5B" w:rsidRDefault="002A58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. ИНФОРМИРОВАНИЕ ОБЩЕСТВЕННОСТИ О РЕАЛИЗАЦИИ ПРОЕКТА </w:t>
      </w:r>
    </w:p>
    <w:p w:rsidR="00B13A5B" w:rsidRDefault="002A585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В данном разделе необходимо описать, как будет происходить информирование целевых групп и </w:t>
      </w:r>
      <w:r>
        <w:rPr>
          <w:rFonts w:ascii="Arial" w:hAnsi="Arial" w:cs="Arial"/>
          <w:iCs/>
          <w:sz w:val="20"/>
          <w:szCs w:val="20"/>
        </w:rPr>
        <w:t>общественности о реализации вашего проекта (например, презентация проекта, публикации в СМИ, приглашение СМИ на мероприятия, размещение информации в социальных сетях).</w:t>
      </w:r>
    </w:p>
    <w:p w:rsidR="00B13A5B" w:rsidRDefault="00B13A5B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B13A5B" w:rsidRDefault="002A585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 ОЦЕНКА РЕЗУЛЬТАТОВ</w:t>
      </w:r>
    </w:p>
    <w:p w:rsidR="00B13A5B" w:rsidRDefault="002A585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Опишите ожидаемые изменения в обществе, которые произойдут в резу</w:t>
      </w:r>
      <w:r>
        <w:rPr>
          <w:rFonts w:ascii="Arial" w:hAnsi="Arial" w:cs="Arial"/>
          <w:iCs/>
          <w:sz w:val="20"/>
          <w:szCs w:val="20"/>
        </w:rPr>
        <w:t xml:space="preserve">льтате осуществления Вашего проекта. </w:t>
      </w:r>
    </w:p>
    <w:p w:rsidR="00B13A5B" w:rsidRDefault="002A585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Количественные показатели: </w:t>
      </w:r>
      <w:r>
        <w:rPr>
          <w:rFonts w:ascii="Arial" w:hAnsi="Arial" w:cs="Arial"/>
          <w:iCs/>
          <w:sz w:val="20"/>
          <w:szCs w:val="20"/>
        </w:rPr>
        <w:t xml:space="preserve">количество </w:t>
      </w:r>
      <w:proofErr w:type="spellStart"/>
      <w:r>
        <w:rPr>
          <w:rFonts w:ascii="Arial" w:hAnsi="Arial" w:cs="Arial"/>
          <w:iCs/>
          <w:sz w:val="20"/>
          <w:szCs w:val="20"/>
        </w:rPr>
        <w:t>благополучателей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проведенных мероприятий, тираж выпущенных изданий, количество высаженных саженцев и т.п. </w:t>
      </w:r>
    </w:p>
    <w:p w:rsidR="00B13A5B" w:rsidRDefault="002A585A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Качественные показатели: </w:t>
      </w:r>
      <w:r>
        <w:rPr>
          <w:rFonts w:ascii="Arial" w:hAnsi="Arial" w:cs="Arial"/>
          <w:iCs/>
          <w:sz w:val="20"/>
          <w:szCs w:val="20"/>
        </w:rPr>
        <w:t>изменения, которые происходят в результате реал</w:t>
      </w:r>
      <w:r>
        <w:rPr>
          <w:rFonts w:ascii="Arial" w:hAnsi="Arial" w:cs="Arial"/>
          <w:iCs/>
          <w:sz w:val="20"/>
          <w:szCs w:val="20"/>
        </w:rPr>
        <w:t>изации проекта (измеримые с помощью анкет, интервью, фокус-групп, наблюдений).</w:t>
      </w:r>
      <w:r>
        <w:rPr>
          <w:rFonts w:ascii="Arial" w:hAnsi="Arial" w:cs="Arial"/>
          <w:sz w:val="20"/>
          <w:szCs w:val="20"/>
        </w:rPr>
        <w:tab/>
        <w:t xml:space="preserve">К </w:t>
      </w:r>
    </w:p>
    <w:p w:rsidR="00B13A5B" w:rsidRDefault="00B13A5B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13A5B" w:rsidRDefault="002A585A">
      <w:pPr>
        <w:numPr>
          <w:ilvl w:val="12"/>
          <w:numId w:val="0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 ДАЛЬНЕЙШЕЕ РАЗВИТИЕ ПРОЕКТА</w:t>
      </w:r>
    </w:p>
    <w:p w:rsidR="00B13A5B" w:rsidRDefault="002A585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Опишите, каким образом предполагается сохранить и расширить достижения данного проекта (после окончания срока действия гранта). </w:t>
      </w:r>
    </w:p>
    <w:p w:rsidR="00B13A5B" w:rsidRDefault="002A585A">
      <w:pPr>
        <w:pStyle w:val="6"/>
        <w:tabs>
          <w:tab w:val="left" w:pos="28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 БЮДЖЕТ, КО</w:t>
      </w:r>
      <w:r>
        <w:rPr>
          <w:rFonts w:ascii="Arial" w:hAnsi="Arial" w:cs="Arial"/>
          <w:sz w:val="20"/>
          <w:szCs w:val="20"/>
        </w:rPr>
        <w:t xml:space="preserve">ММЕНТАРИИ К БЮДЖЕТУ </w:t>
      </w:r>
    </w:p>
    <w:p w:rsidR="00B13A5B" w:rsidRDefault="002A58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Укажите полную стоимость проекта. Бюджет должен быть составлен достаточно подробно и содержать расчет всех необходимых по проекту затрат.</w:t>
      </w:r>
    </w:p>
    <w:p w:rsidR="00B13A5B" w:rsidRDefault="00B13A5B">
      <w:pPr>
        <w:jc w:val="both"/>
        <w:rPr>
          <w:rFonts w:ascii="Arial" w:hAnsi="Arial" w:cs="Arial"/>
          <w:sz w:val="20"/>
          <w:szCs w:val="20"/>
        </w:rPr>
      </w:pPr>
    </w:p>
    <w:p w:rsidR="00B13A5B" w:rsidRDefault="002A58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каждом конкретном случае в бюджет включаются те статьи расходов, которые требуются по проекту,</w:t>
      </w:r>
      <w:r>
        <w:rPr>
          <w:rFonts w:ascii="Arial" w:hAnsi="Arial" w:cs="Arial"/>
          <w:sz w:val="20"/>
          <w:szCs w:val="20"/>
        </w:rPr>
        <w:t xml:space="preserve"> т.е. некоторые из статей, приведенные ниже, могут не войти в бюджет, но могут быть добавлены некоторые новые.</w:t>
      </w:r>
    </w:p>
    <w:p w:rsidR="00B13A5B" w:rsidRDefault="00B13A5B">
      <w:pPr>
        <w:rPr>
          <w:rFonts w:ascii="Arial" w:hAnsi="Arial" w:cs="Arial"/>
          <w:sz w:val="20"/>
          <w:szCs w:val="20"/>
        </w:rPr>
      </w:pPr>
    </w:p>
    <w:p w:rsidR="00B13A5B" w:rsidRDefault="002A585A">
      <w:pPr>
        <w:pStyle w:val="6"/>
        <w:tabs>
          <w:tab w:val="left" w:pos="2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.1 Общая смета бюджета</w:t>
      </w:r>
    </w:p>
    <w:p w:rsidR="00B13A5B" w:rsidRDefault="00B13A5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84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9"/>
        <w:gridCol w:w="1843"/>
        <w:gridCol w:w="1701"/>
        <w:gridCol w:w="1559"/>
      </w:tblGrid>
      <w:tr w:rsidR="00B13A5B">
        <w:tc>
          <w:tcPr>
            <w:tcW w:w="4739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1843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701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559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B13A5B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Заработная плата и гонорары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(включая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B13A5B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Аренда помещений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Издательские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обучение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услуг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rPr>
          <w:trHeight w:val="34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ind w:right="31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</w:tbl>
    <w:p w:rsidR="00B13A5B" w:rsidRDefault="00B13A5B">
      <w:pPr>
        <w:pStyle w:val="a9"/>
        <w:ind w:right="1"/>
        <w:jc w:val="both"/>
        <w:rPr>
          <w:rFonts w:ascii="Arial" w:hAnsi="Arial" w:cs="Arial"/>
          <w:sz w:val="20"/>
          <w:szCs w:val="20"/>
        </w:rPr>
      </w:pPr>
    </w:p>
    <w:p w:rsidR="00B13A5B" w:rsidRDefault="002A585A">
      <w:pPr>
        <w:pStyle w:val="a9"/>
        <w:tabs>
          <w:tab w:val="clear" w:pos="9355"/>
        </w:tabs>
        <w:ind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но могут быть добавлены некоторые новые.</w:t>
      </w:r>
    </w:p>
    <w:p w:rsidR="00B13A5B" w:rsidRDefault="00B13A5B">
      <w:pPr>
        <w:pStyle w:val="5"/>
        <w:ind w:right="-426"/>
        <w:jc w:val="both"/>
        <w:rPr>
          <w:rFonts w:ascii="Arial" w:hAnsi="Arial" w:cs="Arial"/>
          <w:i w:val="0"/>
          <w:sz w:val="20"/>
          <w:szCs w:val="20"/>
        </w:rPr>
      </w:pPr>
    </w:p>
    <w:p w:rsidR="00B13A5B" w:rsidRDefault="002A585A">
      <w:pPr>
        <w:pStyle w:val="5"/>
        <w:ind w:right="-426"/>
        <w:jc w:val="both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9</w:t>
      </w:r>
      <w:r>
        <w:rPr>
          <w:rFonts w:ascii="Arial" w:hAnsi="Arial" w:cs="Arial"/>
          <w:i w:val="0"/>
          <w:sz w:val="20"/>
          <w:szCs w:val="20"/>
        </w:rPr>
        <w:t xml:space="preserve">.2. ДЕТАЛИЗИРОВАННАЯ СМЕТА БЮДЖЕТА. </w:t>
      </w:r>
      <w:r>
        <w:rPr>
          <w:rFonts w:ascii="Arial" w:hAnsi="Arial" w:cs="Arial"/>
          <w:i w:val="0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 w:val="0"/>
          <w:sz w:val="20"/>
          <w:szCs w:val="20"/>
        </w:rPr>
        <w:t xml:space="preserve">(разбивка </w:t>
      </w:r>
      <w:r>
        <w:rPr>
          <w:rFonts w:ascii="Arial" w:hAnsi="Arial" w:cs="Arial"/>
          <w:i w:val="0"/>
          <w:sz w:val="20"/>
          <w:szCs w:val="20"/>
        </w:rPr>
        <w:t>каждой статьи расходов общей сметы бюджета с комментариями), эта часть сметы заполняется только организациями, прошедшими в полуфинал.</w:t>
      </w:r>
    </w:p>
    <w:p w:rsidR="00B13A5B" w:rsidRDefault="00B13A5B">
      <w:pPr>
        <w:ind w:right="-426"/>
        <w:rPr>
          <w:rFonts w:ascii="Arial" w:hAnsi="Arial" w:cs="Arial"/>
          <w:sz w:val="20"/>
          <w:szCs w:val="20"/>
        </w:rPr>
      </w:pPr>
    </w:p>
    <w:p w:rsidR="00B13A5B" w:rsidRDefault="002A585A">
      <w:pPr>
        <w:pStyle w:val="a5"/>
        <w:ind w:right="-426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.2.1. Заработная плата и гонорары сотрудников организации – заявителя и привлеченных специалистов</w:t>
      </w:r>
    </w:p>
    <w:p w:rsidR="00B13A5B" w:rsidRDefault="00B13A5B">
      <w:pPr>
        <w:pStyle w:val="a5"/>
        <w:ind w:firstLine="0"/>
        <w:rPr>
          <w:rFonts w:ascii="Arial" w:hAnsi="Arial" w:cs="Arial"/>
          <w:b/>
          <w:sz w:val="20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559"/>
        <w:gridCol w:w="1417"/>
        <w:gridCol w:w="1276"/>
        <w:gridCol w:w="1134"/>
      </w:tblGrid>
      <w:tr w:rsidR="00B13A5B">
        <w:tc>
          <w:tcPr>
            <w:tcW w:w="3119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Сотрудники и привлеч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енные специалисты </w:t>
            </w:r>
          </w:p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(должность в проекте)</w:t>
            </w:r>
          </w:p>
        </w:tc>
        <w:tc>
          <w:tcPr>
            <w:tcW w:w="1276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Сумма в месяц, грн.</w:t>
            </w:r>
          </w:p>
        </w:tc>
        <w:tc>
          <w:tcPr>
            <w:tcW w:w="1559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Кол-во месяцев (дней, часов)</w:t>
            </w:r>
          </w:p>
        </w:tc>
        <w:tc>
          <w:tcPr>
            <w:tcW w:w="1417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276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134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B13A5B">
        <w:tc>
          <w:tcPr>
            <w:tcW w:w="3119" w:type="dxa"/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ind w:left="-108" w:right="3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3A5B">
        <w:tc>
          <w:tcPr>
            <w:tcW w:w="3119" w:type="dxa"/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ind w:left="-108" w:right="3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3119" w:type="dxa"/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276" w:type="dxa"/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ind w:left="-108" w:right="3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rPr>
          <w:cantSplit/>
          <w:trHeight w:val="195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rPr>
          <w:cantSplit/>
        </w:trPr>
        <w:tc>
          <w:tcPr>
            <w:tcW w:w="595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Выплаты во внебюджетные фонды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rPr>
          <w:cantSplit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статье расходов «Заработная плата и гонорары» (включая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5B" w:rsidRDefault="00B13A5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3A5B" w:rsidRDefault="00B13A5B">
      <w:pPr>
        <w:jc w:val="both"/>
        <w:rPr>
          <w:rFonts w:ascii="Arial" w:hAnsi="Arial" w:cs="Arial"/>
          <w:b/>
          <w:sz w:val="20"/>
          <w:szCs w:val="20"/>
        </w:rPr>
      </w:pPr>
    </w:p>
    <w:p w:rsidR="00B13A5B" w:rsidRDefault="002A585A">
      <w:pPr>
        <w:pStyle w:val="a5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.2.2. Основные прямые расходы:</w:t>
      </w:r>
    </w:p>
    <w:p w:rsidR="00B13A5B" w:rsidRDefault="00B13A5B">
      <w:pPr>
        <w:pStyle w:val="a5"/>
        <w:ind w:firstLine="0"/>
        <w:rPr>
          <w:rFonts w:ascii="Arial" w:hAnsi="Arial" w:cs="Arial"/>
          <w:b/>
          <w:sz w:val="20"/>
        </w:rPr>
      </w:pPr>
    </w:p>
    <w:p w:rsidR="00B13A5B" w:rsidRDefault="002A585A">
      <w:pPr>
        <w:pStyle w:val="a5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Аренда помещения и оборудования </w:t>
      </w:r>
    </w:p>
    <w:p w:rsidR="00B13A5B" w:rsidRDefault="00B13A5B">
      <w:pPr>
        <w:pStyle w:val="a5"/>
        <w:ind w:firstLine="0"/>
        <w:rPr>
          <w:rFonts w:ascii="Arial" w:hAnsi="Arial" w:cs="Arial"/>
          <w:b/>
          <w:sz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01"/>
      </w:tblGrid>
      <w:tr w:rsidR="00B13A5B">
        <w:tc>
          <w:tcPr>
            <w:tcW w:w="4253" w:type="dxa"/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B13A5B">
        <w:tc>
          <w:tcPr>
            <w:tcW w:w="4253" w:type="dxa"/>
            <w:tcBorders>
              <w:bottom w:val="nil"/>
            </w:tcBorders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2A58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A5B" w:rsidRDefault="002A58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Командировочные и транспортные </w:t>
      </w:r>
      <w:r>
        <w:rPr>
          <w:rFonts w:ascii="Arial" w:hAnsi="Arial" w:cs="Arial"/>
          <w:sz w:val="20"/>
          <w:szCs w:val="20"/>
        </w:rPr>
        <w:t>расходы:</w:t>
      </w:r>
    </w:p>
    <w:p w:rsidR="00B13A5B" w:rsidRDefault="002A585A">
      <w:pPr>
        <w:pStyle w:val="a5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Приобретение оборудования</w:t>
      </w:r>
    </w:p>
    <w:p w:rsidR="00B13A5B" w:rsidRDefault="00B13A5B">
      <w:pPr>
        <w:pStyle w:val="a5"/>
        <w:ind w:firstLine="0"/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01"/>
      </w:tblGrid>
      <w:tr w:rsidR="00B13A5B">
        <w:tc>
          <w:tcPr>
            <w:tcW w:w="4253" w:type="dxa"/>
          </w:tcPr>
          <w:p w:rsidR="00B13A5B" w:rsidRDefault="002A5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B13A5B">
        <w:tc>
          <w:tcPr>
            <w:tcW w:w="4253" w:type="dxa"/>
            <w:tcBorders>
              <w:bottom w:val="nil"/>
            </w:tcBorders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2A58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A5B" w:rsidRDefault="00B13A5B">
      <w:pPr>
        <w:pStyle w:val="a5"/>
        <w:ind w:firstLine="0"/>
        <w:rPr>
          <w:rFonts w:ascii="Arial" w:hAnsi="Arial" w:cs="Arial"/>
          <w:sz w:val="20"/>
        </w:rPr>
      </w:pPr>
    </w:p>
    <w:p w:rsidR="00B13A5B" w:rsidRDefault="002A585A">
      <w:pPr>
        <w:pStyle w:val="a5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Расходные материалы</w:t>
      </w:r>
    </w:p>
    <w:p w:rsidR="00B13A5B" w:rsidRDefault="00B13A5B">
      <w:pPr>
        <w:pStyle w:val="a5"/>
        <w:ind w:firstLine="0"/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01"/>
      </w:tblGrid>
      <w:tr w:rsidR="00B13A5B">
        <w:tc>
          <w:tcPr>
            <w:tcW w:w="4253" w:type="dxa"/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B13A5B">
        <w:tc>
          <w:tcPr>
            <w:tcW w:w="4253" w:type="dxa"/>
            <w:tcBorders>
              <w:bottom w:val="nil"/>
            </w:tcBorders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2A58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A5B" w:rsidRDefault="002A585A">
      <w:pPr>
        <w:pStyle w:val="a5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Оплата услуг сторонних организаций </w:t>
      </w:r>
    </w:p>
    <w:p w:rsidR="00B13A5B" w:rsidRDefault="00B13A5B">
      <w:pPr>
        <w:pStyle w:val="a5"/>
        <w:ind w:firstLine="0"/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01"/>
      </w:tblGrid>
      <w:tr w:rsidR="00B13A5B">
        <w:tc>
          <w:tcPr>
            <w:tcW w:w="4253" w:type="dxa"/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B13A5B">
        <w:tc>
          <w:tcPr>
            <w:tcW w:w="4253" w:type="dxa"/>
            <w:tcBorders>
              <w:bottom w:val="nil"/>
            </w:tcBorders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2A58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A5B" w:rsidRDefault="002A585A">
      <w:pPr>
        <w:pStyle w:val="a5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Другая статья сводной таблицы бюджета </w:t>
      </w:r>
    </w:p>
    <w:p w:rsidR="00B13A5B" w:rsidRDefault="00B13A5B">
      <w:pPr>
        <w:pStyle w:val="a5"/>
        <w:ind w:firstLine="0"/>
        <w:rPr>
          <w:rFonts w:ascii="Arial" w:hAnsi="Arial" w:cs="Arial"/>
          <w:sz w:val="20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1701"/>
      </w:tblGrid>
      <w:tr w:rsidR="00B13A5B">
        <w:tc>
          <w:tcPr>
            <w:tcW w:w="4253" w:type="dxa"/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13A5B" w:rsidRDefault="002A585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  <w:p w:rsidR="00B13A5B" w:rsidRDefault="002A58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грн.</w:t>
            </w:r>
          </w:p>
        </w:tc>
      </w:tr>
      <w:tr w:rsidR="00B13A5B">
        <w:tc>
          <w:tcPr>
            <w:tcW w:w="4253" w:type="dxa"/>
            <w:tcBorders>
              <w:bottom w:val="nil"/>
            </w:tcBorders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2A58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A5B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13A5B" w:rsidRDefault="00B13A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A5B" w:rsidRDefault="00B13A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13A5B" w:rsidRDefault="002A58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КОММЕНТАРИЙ К БЮДЖЕТУ ПРОЕКТА (обязательно) </w:t>
      </w:r>
    </w:p>
    <w:p w:rsidR="00B13A5B" w:rsidRDefault="002A58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Необходимо обосновать расходы по статьям бюджета: </w:t>
      </w:r>
    </w:p>
    <w:p w:rsidR="00B13A5B" w:rsidRDefault="002A58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- оплата труда специалистов организации и привлеченных специалистов </w:t>
      </w:r>
    </w:p>
    <w:p w:rsidR="00B13A5B" w:rsidRDefault="002A58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необходимость приобретения и использования оборудования и расходных материалов </w:t>
      </w:r>
    </w:p>
    <w:p w:rsidR="00B13A5B" w:rsidRDefault="002A58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необходимость расходов на типографские услуги </w:t>
      </w:r>
    </w:p>
    <w:p w:rsidR="00B13A5B" w:rsidRDefault="002A58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- собственный вклад (ресурсы и добровольный труд) и т.д.</w:t>
      </w:r>
    </w:p>
    <w:p w:rsidR="00B13A5B" w:rsidRDefault="00B13A5B">
      <w:pPr>
        <w:tabs>
          <w:tab w:val="left" w:pos="284"/>
        </w:tabs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B13A5B" w:rsidRDefault="002A585A">
      <w:pPr>
        <w:tabs>
          <w:tab w:val="left" w:pos="284"/>
        </w:tabs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color w:val="FF0000"/>
          <w:sz w:val="20"/>
          <w:szCs w:val="20"/>
        </w:rPr>
        <w:t>ПРИЛОЖЕНИЯ К ЗАЯВКЕ</w:t>
      </w:r>
    </w:p>
    <w:p w:rsidR="00B13A5B" w:rsidRDefault="00B13A5B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B13A5B" w:rsidRDefault="002A585A">
      <w:pPr>
        <w:pStyle w:val="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заключения договора организации-победителю необходимо предоставить дополнительно заверенные копии следующих документов:</w:t>
      </w:r>
    </w:p>
    <w:p w:rsidR="00B13A5B" w:rsidRDefault="00B13A5B">
      <w:pPr>
        <w:pStyle w:val="12"/>
        <w:jc w:val="both"/>
        <w:rPr>
          <w:rFonts w:ascii="Arial" w:hAnsi="Arial" w:cs="Arial"/>
          <w:b/>
        </w:rPr>
      </w:pPr>
    </w:p>
    <w:p w:rsidR="00B13A5B" w:rsidRDefault="002A585A">
      <w:pPr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Спр</w:t>
      </w:r>
      <w:r>
        <w:rPr>
          <w:rFonts w:ascii="Arial" w:hAnsi="Arial" w:cs="Arial"/>
          <w:color w:val="000000"/>
          <w:sz w:val="20"/>
          <w:szCs w:val="20"/>
        </w:rPr>
        <w:t>авка банка об открытии счета организации (для бюджетных государственных и муниципальных организаций – справка об открытии внебюджетного счета);</w:t>
      </w:r>
    </w:p>
    <w:p w:rsidR="00B13A5B" w:rsidRDefault="002A585A">
      <w:pPr>
        <w:numPr>
          <w:ilvl w:val="0"/>
          <w:numId w:val="2"/>
        </w:numPr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Справка об отсутствии задолженностей по уплате налогов и страховых взносов в бюджет и внебюджетные фонды.</w:t>
      </w:r>
    </w:p>
    <w:sectPr w:rsidR="00B13A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85A" w:rsidRDefault="002A585A">
      <w:r>
        <w:separator/>
      </w:r>
    </w:p>
  </w:endnote>
  <w:endnote w:type="continuationSeparator" w:id="0">
    <w:p w:rsidR="002A585A" w:rsidRDefault="002A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5B" w:rsidRDefault="002A585A">
    <w:pPr>
      <w:pStyle w:val="a9"/>
      <w:rPr>
        <w:rFonts w:ascii="Arial" w:hAnsi="Arial" w:cs="Arial"/>
        <w:color w:val="FF0000"/>
        <w:sz w:val="22"/>
        <w:lang w:val="en-US"/>
      </w:rPr>
    </w:pPr>
    <w:r>
      <w:rPr>
        <w:rFonts w:ascii="Arial" w:hAnsi="Arial" w:cs="Arial"/>
        <w:color w:val="FF0000"/>
        <w:sz w:val="22"/>
        <w:lang w:val="en-US"/>
      </w:rPr>
      <w:t>www.zaporizhstal.com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85A" w:rsidRDefault="002A585A">
      <w:r>
        <w:separator/>
      </w:r>
    </w:p>
  </w:footnote>
  <w:footnote w:type="continuationSeparator" w:id="0">
    <w:p w:rsidR="002A585A" w:rsidRDefault="002A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5B" w:rsidRDefault="002A585A">
    <w:pPr>
      <w:pStyle w:val="ad"/>
    </w:pPr>
    <w:r>
      <w:rPr>
        <w:noProof/>
        <w:lang w:val="en-US" w:eastAsia="en-US"/>
      </w:rPr>
      <w:drawing>
        <wp:inline distT="0" distB="0" distL="0" distR="0">
          <wp:extent cx="1701800" cy="664845"/>
          <wp:effectExtent l="0" t="0" r="0" b="0"/>
          <wp:docPr id="1" name="Рисунок 1" descr="D:\work\ОРР\МЭГ\Лого_человече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D:\work\ОРР\МЭГ\Лого_человече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030" cy="665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5AF63C"/>
    <w:multiLevelType w:val="singleLevel"/>
    <w:tmpl w:val="955AF63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A9A35FA"/>
    <w:multiLevelType w:val="multilevel"/>
    <w:tmpl w:val="1A9A35FA"/>
    <w:lvl w:ilvl="0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47"/>
    <w:rsid w:val="00073619"/>
    <w:rsid w:val="00080915"/>
    <w:rsid w:val="000916AA"/>
    <w:rsid w:val="000D6397"/>
    <w:rsid w:val="00102257"/>
    <w:rsid w:val="001023A9"/>
    <w:rsid w:val="00156A6D"/>
    <w:rsid w:val="001824B0"/>
    <w:rsid w:val="001840AA"/>
    <w:rsid w:val="001A6465"/>
    <w:rsid w:val="001B69A3"/>
    <w:rsid w:val="001C4364"/>
    <w:rsid w:val="001D7F3C"/>
    <w:rsid w:val="002370AD"/>
    <w:rsid w:val="002518C6"/>
    <w:rsid w:val="00286DC2"/>
    <w:rsid w:val="002A585A"/>
    <w:rsid w:val="002B3C68"/>
    <w:rsid w:val="002C6973"/>
    <w:rsid w:val="002F1646"/>
    <w:rsid w:val="002F5449"/>
    <w:rsid w:val="002F6D97"/>
    <w:rsid w:val="00375411"/>
    <w:rsid w:val="00377761"/>
    <w:rsid w:val="0038511F"/>
    <w:rsid w:val="003A4B23"/>
    <w:rsid w:val="003F1D4F"/>
    <w:rsid w:val="003F3CED"/>
    <w:rsid w:val="00426FBB"/>
    <w:rsid w:val="00473070"/>
    <w:rsid w:val="00475624"/>
    <w:rsid w:val="00485B44"/>
    <w:rsid w:val="00496192"/>
    <w:rsid w:val="004B0EEA"/>
    <w:rsid w:val="004C4235"/>
    <w:rsid w:val="004C4B4D"/>
    <w:rsid w:val="004E2747"/>
    <w:rsid w:val="00515B54"/>
    <w:rsid w:val="00520829"/>
    <w:rsid w:val="00520E46"/>
    <w:rsid w:val="0056581A"/>
    <w:rsid w:val="005830D3"/>
    <w:rsid w:val="00596FC0"/>
    <w:rsid w:val="005B480D"/>
    <w:rsid w:val="005E1C75"/>
    <w:rsid w:val="00627E03"/>
    <w:rsid w:val="00670152"/>
    <w:rsid w:val="006E099F"/>
    <w:rsid w:val="0072397A"/>
    <w:rsid w:val="00756B6F"/>
    <w:rsid w:val="00780CC2"/>
    <w:rsid w:val="007C76ED"/>
    <w:rsid w:val="007D10E4"/>
    <w:rsid w:val="007F404A"/>
    <w:rsid w:val="008033A8"/>
    <w:rsid w:val="00816946"/>
    <w:rsid w:val="00822071"/>
    <w:rsid w:val="008317A1"/>
    <w:rsid w:val="008405FC"/>
    <w:rsid w:val="00850167"/>
    <w:rsid w:val="008754E6"/>
    <w:rsid w:val="008B37C9"/>
    <w:rsid w:val="008B64CC"/>
    <w:rsid w:val="008D056E"/>
    <w:rsid w:val="008D5C19"/>
    <w:rsid w:val="008D6661"/>
    <w:rsid w:val="008D7B04"/>
    <w:rsid w:val="00915081"/>
    <w:rsid w:val="0091676C"/>
    <w:rsid w:val="0093780A"/>
    <w:rsid w:val="009733FD"/>
    <w:rsid w:val="00977503"/>
    <w:rsid w:val="009B089D"/>
    <w:rsid w:val="009C173F"/>
    <w:rsid w:val="009C615E"/>
    <w:rsid w:val="009F06D0"/>
    <w:rsid w:val="009F7341"/>
    <w:rsid w:val="00A010A4"/>
    <w:rsid w:val="00A03960"/>
    <w:rsid w:val="00A457D8"/>
    <w:rsid w:val="00A516CB"/>
    <w:rsid w:val="00A55164"/>
    <w:rsid w:val="00A601E8"/>
    <w:rsid w:val="00A6604D"/>
    <w:rsid w:val="00A719F8"/>
    <w:rsid w:val="00A81B33"/>
    <w:rsid w:val="00A82665"/>
    <w:rsid w:val="00A84945"/>
    <w:rsid w:val="00A85A07"/>
    <w:rsid w:val="00AA07A4"/>
    <w:rsid w:val="00AB4154"/>
    <w:rsid w:val="00AB7BB0"/>
    <w:rsid w:val="00AD3A85"/>
    <w:rsid w:val="00AF255B"/>
    <w:rsid w:val="00AF47F0"/>
    <w:rsid w:val="00AF655F"/>
    <w:rsid w:val="00B13048"/>
    <w:rsid w:val="00B13A5B"/>
    <w:rsid w:val="00B250B8"/>
    <w:rsid w:val="00B71D8F"/>
    <w:rsid w:val="00B74BAA"/>
    <w:rsid w:val="00B97AF6"/>
    <w:rsid w:val="00BB2ACF"/>
    <w:rsid w:val="00BB4280"/>
    <w:rsid w:val="00BC31FA"/>
    <w:rsid w:val="00C2684D"/>
    <w:rsid w:val="00C75FBA"/>
    <w:rsid w:val="00C83F7F"/>
    <w:rsid w:val="00CB319E"/>
    <w:rsid w:val="00CD1727"/>
    <w:rsid w:val="00CD2024"/>
    <w:rsid w:val="00CD3CB8"/>
    <w:rsid w:val="00D008B6"/>
    <w:rsid w:val="00D11C4B"/>
    <w:rsid w:val="00D728B1"/>
    <w:rsid w:val="00D77CE7"/>
    <w:rsid w:val="00DB3511"/>
    <w:rsid w:val="00DC0239"/>
    <w:rsid w:val="00DC4A4F"/>
    <w:rsid w:val="00DE1F42"/>
    <w:rsid w:val="00DE48B1"/>
    <w:rsid w:val="00DE6203"/>
    <w:rsid w:val="00DF029E"/>
    <w:rsid w:val="00DF7D4E"/>
    <w:rsid w:val="00E056DF"/>
    <w:rsid w:val="00E147B6"/>
    <w:rsid w:val="00E2720C"/>
    <w:rsid w:val="00E505B2"/>
    <w:rsid w:val="00E92955"/>
    <w:rsid w:val="00EA655A"/>
    <w:rsid w:val="00EB7E13"/>
    <w:rsid w:val="00ED1815"/>
    <w:rsid w:val="00ED3088"/>
    <w:rsid w:val="00F15BB0"/>
    <w:rsid w:val="00F15E7A"/>
    <w:rsid w:val="00F2233C"/>
    <w:rsid w:val="00F40710"/>
    <w:rsid w:val="00F56A8E"/>
    <w:rsid w:val="00F63604"/>
    <w:rsid w:val="00F70812"/>
    <w:rsid w:val="00FF4EDA"/>
    <w:rsid w:val="1A2B2E2A"/>
    <w:rsid w:val="42FE5CE4"/>
    <w:rsid w:val="4AA14A5D"/>
    <w:rsid w:val="742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1CA0"/>
  <w15:docId w15:val="{102C6F4B-0CB2-4BB4-9F15-BADB5236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iPriority="0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qFormat/>
    <w:pPr>
      <w:spacing w:after="120"/>
    </w:pPr>
    <w:rPr>
      <w:sz w:val="16"/>
      <w:szCs w:val="16"/>
    </w:rPr>
  </w:style>
  <w:style w:type="paragraph" w:styleId="a5">
    <w:name w:val="Body Text Indent"/>
    <w:basedOn w:val="a"/>
    <w:link w:val="a6"/>
    <w:qFormat/>
    <w:pPr>
      <w:ind w:firstLine="284"/>
      <w:jc w:val="both"/>
    </w:pPr>
    <w:rPr>
      <w:sz w:val="22"/>
      <w:szCs w:val="20"/>
    </w:rPr>
  </w:style>
  <w:style w:type="paragraph" w:styleId="a7">
    <w:name w:val="annotation text"/>
    <w:basedOn w:val="a"/>
    <w:link w:val="a8"/>
    <w:semiHidden/>
    <w:qFormat/>
    <w:rPr>
      <w:sz w:val="20"/>
      <w:szCs w:val="20"/>
    </w:rPr>
  </w:style>
  <w:style w:type="paragraph" w:styleId="a9">
    <w:name w:val="footer"/>
    <w:basedOn w:val="a"/>
    <w:link w:val="aa"/>
    <w:qFormat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semiHidden/>
    <w:qFormat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qFormat/>
    <w:pPr>
      <w:spacing w:before="100" w:beforeAutospacing="1" w:after="100" w:afterAutospacing="1"/>
    </w:pPr>
  </w:style>
  <w:style w:type="character" w:styleId="af0">
    <w:name w:val="footnote reference"/>
    <w:semiHidden/>
    <w:qFormat/>
    <w:rPr>
      <w:vertAlign w:val="superscript"/>
    </w:rPr>
  </w:style>
  <w:style w:type="character" w:styleId="af1">
    <w:name w:val="Hyperlink"/>
    <w:qFormat/>
    <w:rPr>
      <w:color w:val="0000FF"/>
      <w:u w:val="single"/>
    </w:rPr>
  </w:style>
  <w:style w:type="table" w:styleId="af2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qFormat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7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f3">
    <w:name w:val="Перечень"/>
    <w:basedOn w:val="a"/>
    <w:link w:val="af4"/>
    <w:qFormat/>
    <w:pPr>
      <w:tabs>
        <w:tab w:val="left" w:pos="360"/>
      </w:tabs>
      <w:ind w:firstLine="709"/>
      <w:jc w:val="both"/>
    </w:pPr>
    <w:rPr>
      <w:sz w:val="20"/>
      <w:szCs w:val="20"/>
    </w:rPr>
  </w:style>
  <w:style w:type="character" w:customStyle="1" w:styleId="af4">
    <w:name w:val="Перечень Знак"/>
    <w:basedOn w:val="a0"/>
    <w:link w:val="af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12">
    <w:name w:val="Стиль1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f6">
    <w:name w:val="Дата и номер распоряжения"/>
    <w:basedOn w:val="a"/>
    <w:pPr>
      <w:widowControl w:val="0"/>
      <w:spacing w:before="240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val="ru-RU" w:eastAsia="ru-RU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BF0BF-F5CC-44C2-851D-94A5F5AD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961</Words>
  <Characters>5482</Characters>
  <Application>Microsoft Office Word</Application>
  <DocSecurity>0</DocSecurity>
  <Lines>45</Lines>
  <Paragraphs>12</Paragraphs>
  <ScaleCrop>false</ScaleCrop>
  <Company>Krokoz™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Бессараб Антон Николаевич</dc:creator>
  <cp:lastModifiedBy>Анна Главчева</cp:lastModifiedBy>
  <cp:revision>15</cp:revision>
  <dcterms:created xsi:type="dcterms:W3CDTF">2017-02-13T16:15:00Z</dcterms:created>
  <dcterms:modified xsi:type="dcterms:W3CDTF">2019-02-18T14:25:00Z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1033-10.2.0.7625</vt:lpwstr>
  </property>
</Properties>
</file>